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Ind w:w="-938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450"/>
        <w:gridCol w:w="2953"/>
      </w:tblGrid>
      <w:tr w:rsidR="00A3456D" w:rsidRPr="00950982" w:rsidTr="00950982">
        <w:trPr>
          <w:tblCellSpacing w:w="2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950982" w:rsidRDefault="00A3456D" w:rsidP="00590269">
            <w:pPr>
              <w:spacing w:after="113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386E54" w:rsidRPr="00950982" w:rsidTr="006E1E27">
        <w:trPr>
          <w:trHeight w:val="988"/>
          <w:tblCellSpacing w:w="2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86E54" w:rsidRDefault="00386E54" w:rsidP="00386E54">
            <w:pPr>
              <w:pStyle w:val="aa"/>
              <w:spacing w:before="0" w:beforeAutospacing="0" w:after="0" w:afterAutospacing="0" w:line="360" w:lineRule="auto"/>
            </w:pPr>
            <w:r>
              <w:rPr>
                <w:b/>
              </w:rPr>
              <w:t xml:space="preserve">Предмет: </w:t>
            </w:r>
            <w:r>
              <w:t>И</w:t>
            </w:r>
            <w:r w:rsidRPr="00471D3F">
              <w:t>нформатика</w:t>
            </w:r>
            <w:r>
              <w:t xml:space="preserve"> и ИКТ</w:t>
            </w:r>
          </w:p>
          <w:p w:rsidR="00386E54" w:rsidRDefault="00386E54" w:rsidP="00386E54">
            <w:pPr>
              <w:pStyle w:val="aa"/>
              <w:spacing w:before="0" w:beforeAutospacing="0" w:after="0" w:afterAutospacing="0" w:line="360" w:lineRule="auto"/>
              <w:rPr>
                <w:b/>
              </w:rPr>
            </w:pPr>
            <w:r w:rsidRPr="00471D3F">
              <w:rPr>
                <w:b/>
              </w:rPr>
              <w:t>ФИО учителя:</w:t>
            </w:r>
            <w:r>
              <w:t xml:space="preserve"> Басина Олеся Ивановна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472F81">
              <w:rPr>
                <w:b/>
              </w:rPr>
              <w:t>Тема урока:</w:t>
            </w:r>
            <w:r w:rsidRPr="00816B79">
              <w:t xml:space="preserve"> 3</w:t>
            </w:r>
            <w:r w:rsidRPr="00816B79">
              <w:rPr>
                <w:lang w:val="en-US"/>
              </w:rPr>
              <w:t>D</w:t>
            </w:r>
            <w:r w:rsidRPr="00816B79">
              <w:t xml:space="preserve"> графика</w:t>
            </w:r>
          </w:p>
          <w:p w:rsidR="00386E54" w:rsidRDefault="00386E54" w:rsidP="00386E54">
            <w:pPr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F81"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  <w:r w:rsidRPr="00816B79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открытия</w:t>
            </w:r>
            <w:r w:rsidRPr="00816B79">
              <w:rPr>
                <w:rFonts w:ascii="Times New Roman" w:hAnsi="Times New Roman"/>
                <w:sz w:val="24"/>
                <w:szCs w:val="24"/>
              </w:rPr>
              <w:t xml:space="preserve"> новых знаний</w:t>
            </w:r>
          </w:p>
          <w:p w:rsidR="00386E54" w:rsidRPr="00816B79" w:rsidRDefault="00386E54" w:rsidP="00386E54">
            <w:pPr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Возраст: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класс</w:t>
            </w:r>
          </w:p>
          <w:p w:rsidR="00386E54" w:rsidRPr="00682A40" w:rsidRDefault="00386E54" w:rsidP="00386E54">
            <w:pPr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первоначальных </w:t>
            </w:r>
            <w:r w:rsidRPr="00115F49">
              <w:rPr>
                <w:rFonts w:ascii="Times New Roman" w:hAnsi="Times New Roman"/>
                <w:sz w:val="24"/>
                <w:szCs w:val="24"/>
              </w:rPr>
              <w:t>представлений о 3</w:t>
            </w:r>
            <w:r w:rsidRPr="00115F4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15F49">
              <w:rPr>
                <w:rFonts w:ascii="Times New Roman" w:hAnsi="Times New Roman"/>
                <w:sz w:val="24"/>
                <w:szCs w:val="24"/>
              </w:rPr>
              <w:t xml:space="preserve"> графике в среде графического редактора </w:t>
            </w:r>
            <w:proofErr w:type="spellStart"/>
            <w:r w:rsidRPr="00115F49">
              <w:rPr>
                <w:rFonts w:ascii="Times New Roman" w:hAnsi="Times New Roman"/>
                <w:sz w:val="24"/>
                <w:szCs w:val="24"/>
                <w:lang w:val="en-US"/>
              </w:rPr>
              <w:t>GoogleSketchUp</w:t>
            </w:r>
            <w:proofErr w:type="spellEnd"/>
          </w:p>
          <w:p w:rsidR="00386E54" w:rsidRPr="00816B79" w:rsidRDefault="00386E54" w:rsidP="00386E54">
            <w:pPr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16B79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816B7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6E54" w:rsidRDefault="00386E54" w:rsidP="00386E54">
            <w:pPr>
              <w:spacing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бучающ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86E54" w:rsidRDefault="00386E54" w:rsidP="00386E5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993" w:hanging="284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>выяснить область применения</w:t>
            </w:r>
            <w:r w:rsidRPr="00115F49">
              <w:rPr>
                <w:rFonts w:ascii="Times New Roman" w:hAnsi="Times New Roman"/>
                <w:sz w:val="24"/>
                <w:szCs w:val="24"/>
              </w:rPr>
              <w:t>3</w:t>
            </w:r>
            <w:r w:rsidRPr="00115F4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15F49"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15F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6E54" w:rsidRDefault="00386E54" w:rsidP="00386E5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993" w:hanging="284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 xml:space="preserve">изучить структуру окна графического редактора </w:t>
            </w:r>
            <w:proofErr w:type="spellStart"/>
            <w:r w:rsidRPr="00332276">
              <w:rPr>
                <w:rFonts w:ascii="Times New Roman" w:hAnsi="Times New Roman"/>
                <w:sz w:val="24"/>
                <w:szCs w:val="24"/>
                <w:lang w:val="en-US"/>
              </w:rPr>
              <w:t>GoogleSketchup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6E54" w:rsidRPr="00332276" w:rsidRDefault="00386E54" w:rsidP="00386E54">
            <w:pPr>
              <w:pStyle w:val="a3"/>
              <w:numPr>
                <w:ilvl w:val="0"/>
                <w:numId w:val="4"/>
              </w:numPr>
              <w:spacing w:after="0" w:line="360" w:lineRule="auto"/>
              <w:ind w:left="993" w:hanging="284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первоначальные навыки</w:t>
            </w:r>
            <w:r w:rsidRPr="00332276">
              <w:rPr>
                <w:rFonts w:ascii="Times New Roman" w:hAnsi="Times New Roman"/>
                <w:sz w:val="24"/>
                <w:szCs w:val="24"/>
              </w:rPr>
              <w:t xml:space="preserve"> примен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332276">
              <w:rPr>
                <w:rFonts w:ascii="Times New Roman" w:hAnsi="Times New Roman"/>
                <w:sz w:val="24"/>
                <w:szCs w:val="24"/>
              </w:rPr>
              <w:t xml:space="preserve"> современно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32276">
              <w:rPr>
                <w:rFonts w:ascii="Times New Roman" w:hAnsi="Times New Roman"/>
                <w:sz w:val="24"/>
                <w:szCs w:val="24"/>
              </w:rPr>
              <w:t xml:space="preserve"> программно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32276">
              <w:rPr>
                <w:rFonts w:ascii="Times New Roman" w:hAnsi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32276">
              <w:rPr>
                <w:rFonts w:ascii="Times New Roman" w:hAnsi="Times New Roman"/>
                <w:sz w:val="24"/>
                <w:szCs w:val="24"/>
              </w:rPr>
              <w:t xml:space="preserve"> для создания информационных моделей.</w:t>
            </w:r>
          </w:p>
          <w:p w:rsidR="00386E54" w:rsidRDefault="00386E54" w:rsidP="00386E54">
            <w:pPr>
              <w:spacing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Развивающ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86E54" w:rsidRPr="00816B79" w:rsidRDefault="00386E54" w:rsidP="00386E54">
            <w:pPr>
              <w:spacing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  <w:r w:rsidRPr="00816B79">
              <w:rPr>
                <w:rFonts w:ascii="Times New Roman" w:hAnsi="Times New Roman"/>
                <w:sz w:val="24"/>
                <w:szCs w:val="24"/>
              </w:rPr>
              <w:t>способствовать развитию логического мышления, внимания, познавательного интереса.</w:t>
            </w:r>
          </w:p>
          <w:p w:rsidR="00386E54" w:rsidRDefault="00386E54" w:rsidP="00386E5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оспит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ательные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16B7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386E54" w:rsidRPr="00332276" w:rsidRDefault="00386E54" w:rsidP="00386E54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993" w:hanging="284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>воспитание ответственности, трудолюбия, взаимопомощи при выполнении групповых заданий;</w:t>
            </w:r>
          </w:p>
          <w:p w:rsidR="00386E54" w:rsidRPr="00332276" w:rsidRDefault="00386E54" w:rsidP="00386E54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993" w:hanging="284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 в процессе образовательной деятельности;</w:t>
            </w:r>
          </w:p>
          <w:p w:rsidR="00386E54" w:rsidRPr="00332276" w:rsidRDefault="00386E54" w:rsidP="00386E54">
            <w:pPr>
              <w:pStyle w:val="a3"/>
              <w:numPr>
                <w:ilvl w:val="0"/>
                <w:numId w:val="6"/>
              </w:numPr>
              <w:spacing w:after="0" w:line="360" w:lineRule="auto"/>
              <w:ind w:left="993" w:hanging="284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>воспитание информационной культуры.</w:t>
            </w:r>
          </w:p>
          <w:p w:rsidR="00386E54" w:rsidRDefault="00386E54" w:rsidP="00386E54">
            <w:pPr>
              <w:tabs>
                <w:tab w:val="left" w:pos="567"/>
              </w:tabs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доровьесберегающ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  <w:proofErr w:type="spellEnd"/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86E54" w:rsidRPr="00332276" w:rsidRDefault="00386E54" w:rsidP="00386E54">
            <w:pPr>
              <w:pStyle w:val="a3"/>
              <w:numPr>
                <w:ilvl w:val="0"/>
                <w:numId w:val="5"/>
              </w:num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>соблюдение санитарных норм при работе с компьютером;</w:t>
            </w:r>
          </w:p>
          <w:p w:rsidR="00386E54" w:rsidRPr="00332276" w:rsidRDefault="00386E54" w:rsidP="00386E54">
            <w:pPr>
              <w:pStyle w:val="a3"/>
              <w:numPr>
                <w:ilvl w:val="0"/>
                <w:numId w:val="5"/>
              </w:num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>соблюдение правил техники безопасности;</w:t>
            </w:r>
          </w:p>
          <w:p w:rsidR="00386E54" w:rsidRPr="00332276" w:rsidRDefault="00386E54" w:rsidP="00386E54">
            <w:pPr>
              <w:pStyle w:val="a3"/>
              <w:numPr>
                <w:ilvl w:val="0"/>
                <w:numId w:val="5"/>
              </w:numPr>
              <w:tabs>
                <w:tab w:val="left" w:pos="567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2276">
              <w:rPr>
                <w:rFonts w:ascii="Times New Roman" w:hAnsi="Times New Roman"/>
                <w:sz w:val="24"/>
                <w:szCs w:val="24"/>
              </w:rPr>
              <w:t xml:space="preserve">оптимальное сочетание форм </w:t>
            </w:r>
            <w:r>
              <w:rPr>
                <w:rFonts w:ascii="Times New Roman" w:hAnsi="Times New Roman"/>
                <w:sz w:val="24"/>
                <w:szCs w:val="24"/>
              </w:rPr>
              <w:t>и методов, применяемых на уроке.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472F81">
              <w:rPr>
                <w:b/>
                <w:color w:val="000000"/>
              </w:rPr>
              <w:t>Планируемы</w:t>
            </w:r>
            <w:r>
              <w:rPr>
                <w:b/>
                <w:color w:val="000000"/>
              </w:rPr>
              <w:t>й</w:t>
            </w:r>
            <w:r w:rsidRPr="00472F81">
              <w:rPr>
                <w:b/>
                <w:color w:val="000000"/>
              </w:rPr>
              <w:t xml:space="preserve"> результат</w:t>
            </w:r>
            <w:r>
              <w:rPr>
                <w:color w:val="000000"/>
              </w:rPr>
              <w:t xml:space="preserve">: </w:t>
            </w:r>
            <w:r w:rsidRPr="00816B79">
              <w:rPr>
                <w:color w:val="000000"/>
              </w:rPr>
              <w:t>создание электронного проекта дома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proofErr w:type="spellStart"/>
            <w:r w:rsidRPr="00816B79">
              <w:rPr>
                <w:b/>
                <w:bCs/>
                <w:color w:val="000000"/>
              </w:rPr>
              <w:t>Метапредметны</w:t>
            </w:r>
            <w:r>
              <w:rPr>
                <w:b/>
                <w:bCs/>
                <w:color w:val="000000"/>
              </w:rPr>
              <w:t>е</w:t>
            </w:r>
            <w:proofErr w:type="spellEnd"/>
            <w:r w:rsidRPr="00816B79">
              <w:rPr>
                <w:b/>
                <w:bCs/>
                <w:color w:val="000000"/>
              </w:rPr>
              <w:t>: (УУД)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t xml:space="preserve">1) </w:t>
            </w:r>
            <w:r w:rsidRPr="00797D01">
              <w:rPr>
                <w:color w:val="000000"/>
                <w:u w:val="single"/>
              </w:rPr>
              <w:t>познавательные</w:t>
            </w:r>
            <w:r w:rsidRPr="00816B79">
              <w:rPr>
                <w:color w:val="000000"/>
              </w:rPr>
              <w:t xml:space="preserve"> действия </w:t>
            </w:r>
            <w:r w:rsidRPr="005A61A7">
              <w:rPr>
                <w:color w:val="000000"/>
              </w:rPr>
              <w:t xml:space="preserve">– </w:t>
            </w:r>
            <w:r w:rsidRPr="005A61A7">
              <w:t xml:space="preserve">умения осознавать необходимость новых знаний и умения находить ответы на вопросы, используя свой жизненный </w:t>
            </w:r>
            <w:proofErr w:type="spellStart"/>
            <w:r w:rsidRPr="005A61A7">
              <w:t>опыт</w:t>
            </w:r>
            <w:proofErr w:type="gramStart"/>
            <w:r>
              <w:t>,</w:t>
            </w:r>
            <w:r w:rsidRPr="005A61A7">
              <w:rPr>
                <w:color w:val="000000"/>
              </w:rPr>
              <w:t>у</w:t>
            </w:r>
            <w:proofErr w:type="gramEnd"/>
            <w:r w:rsidRPr="005A61A7">
              <w:rPr>
                <w:color w:val="000000"/>
              </w:rPr>
              <w:t>мение</w:t>
            </w:r>
            <w:proofErr w:type="spellEnd"/>
            <w:r w:rsidRPr="00816B79">
              <w:rPr>
                <w:color w:val="000000"/>
              </w:rPr>
              <w:t xml:space="preserve"> строить художественный образ</w:t>
            </w:r>
            <w:r>
              <w:rPr>
                <w:color w:val="000000"/>
              </w:rPr>
              <w:t>;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t xml:space="preserve">2) </w:t>
            </w:r>
            <w:r w:rsidRPr="00797D01">
              <w:rPr>
                <w:color w:val="000000"/>
                <w:u w:val="single"/>
              </w:rPr>
              <w:t xml:space="preserve">регулятивные </w:t>
            </w:r>
            <w:r w:rsidRPr="00816B79">
              <w:rPr>
                <w:color w:val="000000"/>
              </w:rPr>
              <w:t>действия - умение учащихся определять цель своей работы, выявлять этапы работы, находить соответствующие средства и инструментарий, осуществлять поэтапный контроль и оценивание своих действий;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t>3</w:t>
            </w:r>
            <w:r w:rsidRPr="00797D01">
              <w:rPr>
                <w:color w:val="000000"/>
              </w:rPr>
              <w:t xml:space="preserve">) </w:t>
            </w:r>
            <w:r w:rsidRPr="00797D01">
              <w:rPr>
                <w:color w:val="000000"/>
                <w:u w:val="single"/>
              </w:rPr>
              <w:t>коммуникативные</w:t>
            </w:r>
            <w:r w:rsidRPr="00816B79">
              <w:rPr>
                <w:color w:val="000000"/>
              </w:rPr>
              <w:t xml:space="preserve"> действия – способность ученика к сотрудничеству, умение понимать намерения и интересы взаимодействующих с ним людей.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b/>
                <w:bCs/>
                <w:color w:val="000000"/>
              </w:rPr>
              <w:t>Личностны</w:t>
            </w:r>
            <w:r>
              <w:rPr>
                <w:b/>
                <w:bCs/>
                <w:color w:val="000000"/>
              </w:rPr>
              <w:t>е</w:t>
            </w:r>
            <w:r w:rsidRPr="00816B79">
              <w:rPr>
                <w:b/>
                <w:bCs/>
                <w:color w:val="000000"/>
              </w:rPr>
              <w:t>: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lastRenderedPageBreak/>
              <w:t xml:space="preserve">1) </w:t>
            </w:r>
            <w:r>
              <w:rPr>
                <w:color w:val="000000"/>
              </w:rPr>
              <w:t>ч</w:t>
            </w:r>
            <w:r w:rsidRPr="00816B79">
              <w:rPr>
                <w:color w:val="000000"/>
              </w:rPr>
              <w:t xml:space="preserve">увство гордости за край, в котором </w:t>
            </w:r>
            <w:r>
              <w:rPr>
                <w:color w:val="000000"/>
              </w:rPr>
              <w:t>он</w:t>
            </w:r>
            <w:r w:rsidRPr="00816B79">
              <w:rPr>
                <w:color w:val="000000"/>
              </w:rPr>
              <w:t xml:space="preserve"> жив</w:t>
            </w:r>
            <w:r>
              <w:rPr>
                <w:color w:val="000000"/>
              </w:rPr>
              <w:t>ет;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п</w:t>
            </w:r>
            <w:r w:rsidRPr="00816B79">
              <w:rPr>
                <w:color w:val="000000"/>
              </w:rPr>
              <w:t>онимание особой роли компьютерного моделирования</w:t>
            </w:r>
            <w:r>
              <w:rPr>
                <w:color w:val="000000"/>
              </w:rPr>
              <w:t>;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>формирование</w:t>
            </w:r>
            <w:r w:rsidRPr="00816B79">
              <w:rPr>
                <w:color w:val="000000"/>
              </w:rPr>
              <w:t xml:space="preserve"> эстетических чувств, художественно – творческого мышления и фантазии</w:t>
            </w:r>
            <w:r>
              <w:rPr>
                <w:color w:val="000000"/>
              </w:rPr>
              <w:t>;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t xml:space="preserve">4) </w:t>
            </w:r>
            <w:r>
              <w:rPr>
                <w:color w:val="000000"/>
              </w:rPr>
              <w:t>у</w:t>
            </w:r>
            <w:r w:rsidRPr="00816B79">
              <w:rPr>
                <w:color w:val="000000"/>
              </w:rPr>
              <w:t>мение сотрудничать с товарищами в процессе совместной деятельности под руководством учителя</w:t>
            </w:r>
            <w:r>
              <w:rPr>
                <w:color w:val="000000"/>
              </w:rPr>
              <w:t>;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color w:val="000000"/>
              </w:rPr>
              <w:t xml:space="preserve">5) </w:t>
            </w:r>
            <w:r>
              <w:rPr>
                <w:color w:val="000000"/>
              </w:rPr>
              <w:t>у</w:t>
            </w:r>
            <w:r w:rsidRPr="00816B79">
              <w:rPr>
                <w:color w:val="000000"/>
              </w:rPr>
              <w:t>мение обсуждать и анализировать собственную деятельность и работу одноклассников с позиции творческих задач данной темы.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b/>
                <w:bCs/>
                <w:color w:val="000000"/>
              </w:rPr>
              <w:t>Материалы для учащихся:</w:t>
            </w:r>
            <w:r w:rsidRPr="00816B79">
              <w:rPr>
                <w:rStyle w:val="apple-converted-space"/>
                <w:color w:val="000000"/>
              </w:rPr>
              <w:t> </w:t>
            </w:r>
            <w:r w:rsidRPr="00816B79">
              <w:rPr>
                <w:color w:val="000000"/>
              </w:rPr>
              <w:t xml:space="preserve">компьютер, графический редактор </w:t>
            </w:r>
            <w:proofErr w:type="spellStart"/>
            <w:r w:rsidRPr="00816B79">
              <w:rPr>
                <w:lang w:val="en-US"/>
              </w:rPr>
              <w:t>GoogleSketchUp</w:t>
            </w:r>
            <w:proofErr w:type="spellEnd"/>
            <w:r w:rsidRPr="00816B79">
              <w:rPr>
                <w:color w:val="000000"/>
              </w:rPr>
              <w:t>, иллюстрации к данному уроку, конспект.</w:t>
            </w:r>
          </w:p>
          <w:p w:rsidR="00386E54" w:rsidRPr="00816B79" w:rsidRDefault="00386E54" w:rsidP="00386E54">
            <w:pPr>
              <w:pStyle w:val="aa"/>
              <w:spacing w:before="0" w:beforeAutospacing="0" w:after="0" w:afterAutospacing="0" w:line="360" w:lineRule="auto"/>
              <w:rPr>
                <w:color w:val="000000"/>
              </w:rPr>
            </w:pPr>
            <w:r w:rsidRPr="00816B79">
              <w:rPr>
                <w:b/>
                <w:bCs/>
                <w:color w:val="000000"/>
              </w:rPr>
              <w:t>Материалы и оборудование для учителя:</w:t>
            </w:r>
            <w:r w:rsidRPr="00816B79">
              <w:rPr>
                <w:rStyle w:val="apple-converted-space"/>
                <w:b/>
                <w:bCs/>
                <w:color w:val="000000"/>
              </w:rPr>
              <w:t> </w:t>
            </w:r>
            <w:r w:rsidRPr="00816B79">
              <w:rPr>
                <w:color w:val="000000"/>
              </w:rPr>
              <w:t xml:space="preserve">компьютер, графический редактор </w:t>
            </w:r>
            <w:proofErr w:type="spellStart"/>
            <w:r w:rsidRPr="00816B79">
              <w:rPr>
                <w:lang w:val="en-US"/>
              </w:rPr>
              <w:t>GoogleSketchUp</w:t>
            </w:r>
            <w:proofErr w:type="spellEnd"/>
            <w:r w:rsidRPr="00816B79">
              <w:rPr>
                <w:color w:val="000000"/>
              </w:rPr>
              <w:t>, проектор, учебные иллюстрации к данному уроку, авторская презентация, интерактивная доска.</w:t>
            </w:r>
          </w:p>
          <w:p w:rsidR="00386E54" w:rsidRPr="00C71F2E" w:rsidRDefault="00386E54" w:rsidP="00386E54">
            <w:pPr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Методы обучения:</w:t>
            </w:r>
            <w:r w:rsidRPr="00C71F2E">
              <w:rPr>
                <w:rFonts w:ascii="Times New Roman" w:hAnsi="Times New Roman"/>
                <w:sz w:val="24"/>
                <w:szCs w:val="24"/>
              </w:rPr>
              <w:t xml:space="preserve"> интерактивный, практический, частично-поисковый, объяснительно - иллюстративный, метод обобщающего повторения, метод стимулирования и мотивации (создание эмоциональных ситуаций). </w:t>
            </w:r>
            <w:proofErr w:type="gramEnd"/>
          </w:p>
          <w:p w:rsidR="00386E54" w:rsidRPr="00C71F2E" w:rsidRDefault="00386E54" w:rsidP="00386E54">
            <w:pPr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Приёмы:</w:t>
            </w:r>
            <w:r w:rsidRPr="00C71F2E">
              <w:rPr>
                <w:rFonts w:ascii="Times New Roman" w:hAnsi="Times New Roman"/>
                <w:sz w:val="24"/>
                <w:szCs w:val="24"/>
              </w:rPr>
              <w:t xml:space="preserve"> неожиданное открытие, заполнение диаграммы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6E54" w:rsidRPr="00386E54" w:rsidRDefault="00386E54" w:rsidP="00386E54">
            <w:pPr>
              <w:spacing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71F2E">
              <w:rPr>
                <w:rFonts w:ascii="Times New Roman" w:hAnsi="Times New Roman"/>
                <w:b/>
                <w:sz w:val="24"/>
                <w:szCs w:val="24"/>
              </w:rPr>
              <w:t>Формы работы:</w:t>
            </w:r>
            <w:r w:rsidRPr="00C71F2E">
              <w:rPr>
                <w:rFonts w:ascii="Times New Roman" w:hAnsi="Times New Roman"/>
                <w:sz w:val="24"/>
                <w:szCs w:val="24"/>
              </w:rPr>
              <w:t xml:space="preserve"> фронтал</w:t>
            </w:r>
            <w:r>
              <w:rPr>
                <w:rFonts w:ascii="Times New Roman" w:hAnsi="Times New Roman"/>
                <w:sz w:val="24"/>
                <w:szCs w:val="24"/>
              </w:rPr>
              <w:t>ьная, индивидуальная, групповая, парная.</w:t>
            </w:r>
          </w:p>
        </w:tc>
      </w:tr>
      <w:tr w:rsidR="00591561" w:rsidRPr="00950982" w:rsidTr="0095098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950982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950982" w:rsidRDefault="00A3456D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A3456D" w:rsidRPr="00386E54" w:rsidTr="00950982">
        <w:trPr>
          <w:tblCellSpacing w:w="2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A3456D">
            <w:pPr>
              <w:spacing w:after="113" w:line="240" w:lineRule="auto"/>
              <w:ind w:firstLine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Ход и содержание урока, деятельность учителя и учеников.</w:t>
            </w:r>
          </w:p>
        </w:tc>
      </w:tr>
      <w:tr w:rsidR="00591561" w:rsidRPr="00386E54" w:rsidTr="0095098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 Организационный момент</w:t>
            </w:r>
          </w:p>
          <w:p w:rsidR="00A3456D" w:rsidRPr="00386E54" w:rsidRDefault="00A3456D" w:rsidP="00476F3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86E54">
              <w:rPr>
                <w:rFonts w:ascii="Times New Roman" w:hAnsi="Times New Roman"/>
                <w:sz w:val="24"/>
                <w:szCs w:val="24"/>
              </w:rPr>
              <w:t xml:space="preserve">Здравствуйте, ребята. </w:t>
            </w:r>
            <w:r w:rsidR="009230FF" w:rsidRPr="00386E54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E54">
              <w:rPr>
                <w:rFonts w:ascii="Times New Roman" w:hAnsi="Times New Roman"/>
                <w:sz w:val="24"/>
                <w:szCs w:val="24"/>
              </w:rPr>
              <w:t xml:space="preserve">рок у вас </w:t>
            </w:r>
            <w:r w:rsidR="0062776D" w:rsidRPr="00386E54">
              <w:rPr>
                <w:rFonts w:ascii="Times New Roman" w:hAnsi="Times New Roman"/>
                <w:sz w:val="24"/>
                <w:szCs w:val="24"/>
              </w:rPr>
              <w:t xml:space="preserve">сегодня </w:t>
            </w:r>
            <w:r w:rsidRPr="00386E54">
              <w:rPr>
                <w:rFonts w:ascii="Times New Roman" w:hAnsi="Times New Roman"/>
                <w:sz w:val="24"/>
                <w:szCs w:val="24"/>
              </w:rPr>
              <w:t>буду вести я. А зовут меня Олеся Ивановна.</w:t>
            </w:r>
            <w:r w:rsidR="00E81097" w:rsidRPr="00386E54">
              <w:rPr>
                <w:rFonts w:ascii="Times New Roman" w:hAnsi="Times New Roman"/>
                <w:sz w:val="24"/>
                <w:szCs w:val="24"/>
              </w:rPr>
              <w:t xml:space="preserve"> У меня так же, как и у вас </w:t>
            </w:r>
            <w:proofErr w:type="gramStart"/>
            <w:r w:rsidR="00E81097" w:rsidRPr="00386E5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AA3530" w:rsidRPr="00386E54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="00AA3530" w:rsidRPr="00386E54">
              <w:rPr>
                <w:rFonts w:ascii="Times New Roman" w:hAnsi="Times New Roman"/>
                <w:sz w:val="24"/>
                <w:szCs w:val="24"/>
              </w:rPr>
              <w:t>ейджик</w:t>
            </w:r>
            <w:proofErr w:type="spellEnd"/>
            <w:r w:rsidR="00E81097" w:rsidRPr="00386E54">
              <w:rPr>
                <w:rFonts w:ascii="Times New Roman" w:hAnsi="Times New Roman"/>
                <w:sz w:val="24"/>
                <w:szCs w:val="24"/>
              </w:rPr>
              <w:t>, чтобы мы могли друг к другу обращать</w:t>
            </w:r>
            <w:r w:rsidR="00CD53D2" w:rsidRPr="00386E54">
              <w:rPr>
                <w:rFonts w:ascii="Times New Roman" w:hAnsi="Times New Roman"/>
                <w:sz w:val="24"/>
                <w:szCs w:val="24"/>
              </w:rPr>
              <w:t>ся по имени</w:t>
            </w:r>
            <w:r w:rsidR="00E81097" w:rsidRPr="00386E54">
              <w:rPr>
                <w:rFonts w:ascii="Times New Roman" w:hAnsi="Times New Roman"/>
                <w:sz w:val="24"/>
                <w:szCs w:val="24"/>
              </w:rPr>
              <w:t xml:space="preserve">. Мы ведь с вами вежливые люди?!  </w:t>
            </w:r>
          </w:p>
          <w:p w:rsidR="00A3456D" w:rsidRPr="00386E54" w:rsidRDefault="00E81097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Нам с вами, ребята, таким вежливым людям</w:t>
            </w:r>
            <w:r w:rsidR="00CA3077"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</w:t>
            </w: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очень повезло! Мы живем в самом красивом месте на Земле.</w:t>
            </w:r>
            <w:r w:rsidR="00E37A67"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Ребята, как называется край, в котором мы живем?</w:t>
            </w:r>
          </w:p>
          <w:p w:rsidR="00476F3D" w:rsidRPr="00386E54" w:rsidRDefault="00E37A67" w:rsidP="00E37A67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Карелия – край суровой, но очень красивой, первозданной и чистой природы.</w:t>
            </w:r>
            <w:r w:rsidRPr="00386E54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Pr="00386E54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Карелия</w:t>
            </w:r>
            <w:r w:rsidRPr="00386E5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—</w:t>
            </w:r>
            <w:r w:rsidRPr="00386E5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86E54">
              <w:rPr>
                <w:rStyle w:val="a9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край нетронутых</w:t>
            </w:r>
            <w:r w:rsidRPr="00386E5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лесов и голубых озер ... (Включить видео о Карелии </w:t>
            </w:r>
            <w:r w:rsidR="00D20809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–30 </w:t>
            </w:r>
            <w:proofErr w:type="gramStart"/>
            <w:r w:rsidR="00D20809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.)</w:t>
            </w:r>
          </w:p>
          <w:p w:rsidR="00E37A67" w:rsidRPr="00386E54" w:rsidRDefault="008B27EE" w:rsidP="00E37A67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Многие из тех людей, которые не живут в Карелии, приезжают к нам в гости для того, что бы полюбоваться этой красотой.  Нашим гостям надо где-то остановиться. А давайте мы для них построим дома</w:t>
            </w:r>
            <w:r w:rsidR="00A06A74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там, где они еще не построены</w:t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37A67" w:rsidRPr="00386E54" w:rsidRDefault="00E37A67" w:rsidP="00E37A67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Но, прежде чем строить дом, нужно его …. Что?</w:t>
            </w:r>
          </w:p>
          <w:p w:rsidR="00E37A67" w:rsidRPr="00386E54" w:rsidRDefault="00E37A67" w:rsidP="00E37A67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Правильно нарисовать или спроектировать. Как называется человек, который рисует проекты домов?</w:t>
            </w:r>
          </w:p>
          <w:p w:rsidR="00E33C50" w:rsidRPr="00386E54" w:rsidRDefault="00AA3530" w:rsidP="00D86810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 сегодня все будете архитекторами! Вы будете проектировать дом на компьютере, чтобы потом по вашему проекту можно было построить самый лучший дом</w:t>
            </w:r>
            <w:r w:rsidR="000F5777" w:rsidRPr="00386E5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!</w:t>
            </w:r>
            <w:r w:rsidR="00D86810" w:rsidRPr="00386E5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Ваш проект будет рисунком, а как правильно называются рисунки, чертежи, схемы на компьютере?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3456D" w:rsidRPr="00386E54" w:rsidRDefault="00386E54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Здравствуйте. </w:t>
            </w:r>
          </w:p>
          <w:p w:rsidR="00E81097" w:rsidRPr="00386E54" w:rsidRDefault="00E8109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81097" w:rsidRPr="00386E54" w:rsidRDefault="00E8109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Да</w:t>
            </w:r>
          </w:p>
          <w:p w:rsidR="00E81097" w:rsidRPr="00386E54" w:rsidRDefault="00E8109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527F6" w:rsidRPr="00386E54" w:rsidRDefault="005527F6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37A67" w:rsidRPr="00386E54" w:rsidRDefault="00E37A6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Карелия</w:t>
            </w:r>
          </w:p>
          <w:p w:rsidR="00E37A67" w:rsidRPr="00386E54" w:rsidRDefault="00E37A6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37A67" w:rsidRPr="00386E54" w:rsidRDefault="00E37A6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37A67" w:rsidRPr="00386E54" w:rsidRDefault="00E37A6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8B27EE" w:rsidRPr="00386E54" w:rsidRDefault="008B27EE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86E54" w:rsidRDefault="00386E54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386E54" w:rsidRDefault="00386E54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37A67" w:rsidRPr="00386E54" w:rsidRDefault="00E37A6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Нарисовать</w:t>
            </w:r>
          </w:p>
          <w:p w:rsidR="00E37A67" w:rsidRPr="00386E54" w:rsidRDefault="00E37A67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Архитектор</w:t>
            </w:r>
          </w:p>
          <w:p w:rsidR="00E33C50" w:rsidRPr="00386E54" w:rsidRDefault="00E33C50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E33C50" w:rsidRPr="00386E54" w:rsidRDefault="00E33C50" w:rsidP="00A345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86810" w:rsidRPr="00386E54" w:rsidRDefault="0062776D" w:rsidP="0062776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Компьютерная г</w:t>
            </w:r>
            <w:r w:rsidR="00D86810"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рафика</w:t>
            </w:r>
          </w:p>
        </w:tc>
      </w:tr>
      <w:tr w:rsidR="00591561" w:rsidRPr="00386E54" w:rsidTr="0095098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 Актуализация знаний</w:t>
            </w:r>
          </w:p>
          <w:p w:rsidR="00A06A74" w:rsidRPr="00386E54" w:rsidRDefault="009A038C" w:rsidP="009A038C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386E5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А для того, чтобы спроектировать дом, мы должны повторить все, что вы </w:t>
            </w:r>
            <w:r w:rsidR="002D5380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>знаете о программе, в которой можно рисовать</w:t>
            </w:r>
            <w:r w:rsidR="006E3E0B" w:rsidRPr="00386E54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. </w:t>
            </w:r>
          </w:p>
          <w:p w:rsidR="00D20809" w:rsidRPr="00386E54" w:rsidRDefault="002D5380" w:rsidP="009A038C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Рассаживаемся за компьютеры. У вас у всех открыта страница с заданием «Элементы окна программы</w:t>
            </w:r>
            <w:r w:rsidRPr="002D53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Paint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</w:t>
            </w:r>
            <w:hyperlink r:id="rId6" w:history="1">
              <w:r w:rsidRPr="002D5380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https://learningapps.org/395648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 </w:t>
            </w:r>
          </w:p>
          <w:p w:rsidR="009A038C" w:rsidRPr="00386E54" w:rsidRDefault="009A038C" w:rsidP="009A038C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Спасибо, ребята. Теперь я вижу, как много вы знаете и умеете.</w:t>
            </w:r>
          </w:p>
          <w:p w:rsidR="00A3456D" w:rsidRPr="00386E54" w:rsidRDefault="009A038C" w:rsidP="009A038C">
            <w:pPr>
              <w:spacing w:after="113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Ваши знания и умения пригодятся нам при проектировании дома на компьютере.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9A038C" w:rsidRPr="00386E54" w:rsidRDefault="009A038C" w:rsidP="00A345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038C" w:rsidRPr="00386E54" w:rsidRDefault="009A038C" w:rsidP="00A345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56D" w:rsidRPr="00386E54" w:rsidRDefault="00A3456D" w:rsidP="006348F0">
            <w:pPr>
              <w:ind w:firstLine="19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91561" w:rsidRPr="00386E54" w:rsidTr="0095098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Изучение нового материала</w:t>
            </w:r>
          </w:p>
          <w:p w:rsidR="00950982" w:rsidRPr="00386E54" w:rsidRDefault="002D5380" w:rsidP="0095098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Но, прежде чем вы индивидуально будет рисовать проект на компьютере, сначала нарисуем его</w:t>
            </w:r>
            <w:r w:rsidRPr="002D538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группам, потренируемся. Вы разделены на 2 команды. Я  даю вам мышку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Выбираем значок для мыши. </w:t>
            </w:r>
            <w:r w:rsidR="008D2C05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 разделила экран на две половинки</w:t>
            </w:r>
            <w:r w:rsidR="00950982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5527F6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Нарисуйте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A038C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 дома</w:t>
            </w:r>
            <w:r w:rsidR="00950982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5527F6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Работайте дружно. Кто-то в команде нарисует стены, кто-то окна, кто-то крышу. Что бы каждый поучаствовал в создании проекта</w:t>
            </w:r>
            <w:r w:rsidR="0062776D"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У вас 60 сек.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224E3" w:rsidRPr="00386E54" w:rsidRDefault="00107B40" w:rsidP="00107B40">
            <w:pPr>
              <w:ind w:firstLine="0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Ребята, </w:t>
            </w:r>
            <w:r w:rsidR="003224E3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я посмотрела ваши проекты. Они мне очень понравились. А теперь я вам </w:t>
            </w: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покажу свой проект. Я тоже представила себя архитектором. И </w:t>
            </w:r>
            <w:r w:rsidR="0062776D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тоже</w:t>
            </w: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нарисовала проект дома на компьютере. </w:t>
            </w:r>
            <w:r w:rsidR="00052AB0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Вам нравится?</w:t>
            </w:r>
          </w:p>
          <w:p w:rsidR="00107B40" w:rsidRPr="00386E54" w:rsidRDefault="00107B40" w:rsidP="00107B40">
            <w:pPr>
              <w:ind w:firstLine="0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А вы верите, что за моим домом есть будка для собаки</w:t>
            </w:r>
            <w:proofErr w:type="gramStart"/>
            <w:r w:rsidR="00E66818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?А</w:t>
            </w:r>
            <w:proofErr w:type="gramEnd"/>
            <w:r w:rsidR="00E66818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вы хотите посмотреть? Я </w:t>
            </w:r>
            <w:r w:rsidR="00052AB0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вам сейчас покажу.</w:t>
            </w:r>
            <w:r w:rsidR="00052AB0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(Показываю дом, а сзади него будка)</w:t>
            </w:r>
          </w:p>
          <w:p w:rsidR="00950982" w:rsidRPr="00386E54" w:rsidRDefault="00CD53D2" w:rsidP="00107B40">
            <w:pPr>
              <w:ind w:firstLine="87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А ваши проекты можно было рассмотреть с разных сторон? А почему? </w:t>
            </w:r>
            <w:r w:rsidR="00052AB0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А вы хотите рисовать такие проекты домов, что бы можно было их рассмотреть с разных сторон?</w:t>
            </w:r>
          </w:p>
          <w:p w:rsidR="00107B40" w:rsidRPr="00386E54" w:rsidRDefault="00052AB0" w:rsidP="00107B40">
            <w:pPr>
              <w:ind w:firstLine="87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Я </w:t>
            </w:r>
            <w:r w:rsidR="00107B40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вас научу, как это делать</w:t>
            </w: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.</w:t>
            </w:r>
            <w:r w:rsidR="00D86810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Вы сказали, что рисунки на компьютере – это </w:t>
            </w:r>
            <w:r w:rsidR="006E3E0B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компьютерная </w:t>
            </w:r>
            <w:r w:rsidR="00D86810"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>графика.</w:t>
            </w:r>
          </w:p>
          <w:p w:rsidR="00950982" w:rsidRPr="00386E54" w:rsidRDefault="00052AB0" w:rsidP="00591561">
            <w:pPr>
              <w:pStyle w:val="font8"/>
              <w:spacing w:before="0" w:beforeAutospacing="0" w:after="0" w:afterAutospacing="0"/>
              <w:textAlignment w:val="baseline"/>
              <w:rPr>
                <w:color w:val="222222"/>
                <w:shd w:val="clear" w:color="auto" w:fill="FFFFFF"/>
              </w:rPr>
            </w:pPr>
            <w:r w:rsidRPr="00386E54">
              <w:rPr>
                <w:color w:val="222222"/>
                <w:shd w:val="clear" w:color="auto" w:fill="FFFFFF"/>
              </w:rPr>
              <w:t xml:space="preserve">Я </w:t>
            </w:r>
            <w:r w:rsidR="00107B40" w:rsidRPr="00386E54">
              <w:rPr>
                <w:color w:val="222222"/>
                <w:shd w:val="clear" w:color="auto" w:fill="FFFFFF"/>
              </w:rPr>
              <w:t xml:space="preserve"> вам покажу </w:t>
            </w:r>
            <w:r w:rsidR="00950982" w:rsidRPr="00386E54">
              <w:rPr>
                <w:color w:val="000000"/>
                <w:bdr w:val="none" w:sz="0" w:space="0" w:color="auto" w:frame="1"/>
              </w:rPr>
              <w:t xml:space="preserve">один из самыхкрасивых, </w:t>
            </w:r>
            <w:r w:rsidR="00CD53D2" w:rsidRPr="00386E54">
              <w:rPr>
                <w:color w:val="000000"/>
                <w:bdr w:val="none" w:sz="0" w:space="0" w:color="auto" w:frame="1"/>
              </w:rPr>
              <w:t xml:space="preserve">самых </w:t>
            </w:r>
            <w:r w:rsidR="00950982" w:rsidRPr="00386E54">
              <w:rPr>
                <w:color w:val="000000"/>
                <w:bdr w:val="none" w:sz="0" w:space="0" w:color="auto" w:frame="1"/>
              </w:rPr>
              <w:t>реалистичных и впечатляющих разделов графики</w:t>
            </w:r>
            <w:r w:rsidR="00107B40" w:rsidRPr="00386E54">
              <w:rPr>
                <w:color w:val="000000"/>
                <w:bdr w:val="none" w:sz="0" w:space="0" w:color="auto" w:frame="1"/>
              </w:rPr>
              <w:t xml:space="preserve">, которая называется </w:t>
            </w:r>
            <w:r w:rsidR="00950982" w:rsidRPr="00386E54">
              <w:rPr>
                <w:color w:val="000000"/>
                <w:bdr w:val="none" w:sz="0" w:space="0" w:color="auto" w:frame="1"/>
              </w:rPr>
              <w:t>трехмерн</w:t>
            </w:r>
            <w:r w:rsidR="00107B40" w:rsidRPr="00386E54">
              <w:rPr>
                <w:color w:val="000000"/>
                <w:bdr w:val="none" w:sz="0" w:space="0" w:color="auto" w:frame="1"/>
              </w:rPr>
              <w:t>ая</w:t>
            </w:r>
            <w:r w:rsidR="00950982" w:rsidRPr="00386E54">
              <w:rPr>
                <w:color w:val="000000"/>
                <w:bdr w:val="none" w:sz="0" w:space="0" w:color="auto" w:frame="1"/>
              </w:rPr>
              <w:t>график</w:t>
            </w:r>
            <w:r w:rsidR="00107B40" w:rsidRPr="00386E54">
              <w:rPr>
                <w:color w:val="000000"/>
                <w:bdr w:val="none" w:sz="0" w:space="0" w:color="auto" w:frame="1"/>
              </w:rPr>
              <w:t>а</w:t>
            </w:r>
            <w:r w:rsidR="00950982" w:rsidRPr="00386E54">
              <w:rPr>
                <w:color w:val="222222"/>
                <w:shd w:val="clear" w:color="auto" w:fill="FFFFFF"/>
              </w:rPr>
              <w:t>или 3д график</w:t>
            </w:r>
            <w:r w:rsidR="00107B40" w:rsidRPr="00386E54">
              <w:rPr>
                <w:color w:val="222222"/>
                <w:shd w:val="clear" w:color="auto" w:fill="FFFFFF"/>
              </w:rPr>
              <w:t>а</w:t>
            </w:r>
            <w:r w:rsidR="00950982" w:rsidRPr="00386E54">
              <w:rPr>
                <w:color w:val="000000"/>
                <w:bdr w:val="none" w:sz="0" w:space="0" w:color="auto" w:frame="1"/>
              </w:rPr>
              <w:t xml:space="preserve"> -</w:t>
            </w:r>
            <w:r w:rsidR="00950982" w:rsidRPr="00386E54">
              <w:rPr>
                <w:color w:val="222222"/>
                <w:shd w:val="clear" w:color="auto" w:fill="FFFFFF"/>
              </w:rPr>
              <w:t xml:space="preserve"> графика, при которой можно рассмотреть предметы с разных сторон </w:t>
            </w:r>
          </w:p>
          <w:p w:rsidR="00950982" w:rsidRPr="00386E54" w:rsidRDefault="00950982" w:rsidP="00950982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 вас есть листочки с конспектами, запишите, пожалуйста, тему урока. </w:t>
            </w:r>
            <w:r w:rsidR="0041563C"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3д </w:t>
            </w:r>
            <w:r w:rsidR="00107B40"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</w:t>
            </w: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рафика</w:t>
            </w:r>
            <w:r w:rsidR="006E3E0B"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C4365" w:rsidRPr="00386E54" w:rsidRDefault="001C4365" w:rsidP="00D20809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Вы когда-нибудь слышали слово 3д?</w:t>
            </w:r>
          </w:p>
          <w:p w:rsidR="00CD53D2" w:rsidRPr="00386E54" w:rsidRDefault="00CD53D2" w:rsidP="00D20809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 п</w:t>
            </w:r>
            <w:r w:rsidR="00F03322"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омощью 3д графики и 3д проектора можно сделать 3д проекции. Например, такую. Проекция кита, показанная ребятам в зале.</w:t>
            </w:r>
          </w:p>
          <w:p w:rsidR="00BE187D" w:rsidRPr="00386E54" w:rsidRDefault="00BE187D" w:rsidP="0018138A">
            <w:pPr>
              <w:ind w:left="87" w:firstLine="0"/>
              <w:rPr>
                <w:rFonts w:ascii="Times New Roman" w:hAnsi="Times New Roman"/>
                <w:sz w:val="24"/>
                <w:szCs w:val="24"/>
              </w:rPr>
            </w:pPr>
            <w:r w:rsidRPr="00386E54">
              <w:rPr>
                <w:rFonts w:ascii="Times New Roman" w:hAnsi="Times New Roman"/>
                <w:color w:val="252525"/>
                <w:sz w:val="24"/>
                <w:szCs w:val="24"/>
              </w:rPr>
              <w:t>3D-картины – это нарисованные инсталляции, которые становятся объемными, если на них смотреть под определенным углом.</w:t>
            </w:r>
            <w:r w:rsidRPr="00386E54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</w:rPr>
              <w:t> </w:t>
            </w:r>
            <w:r w:rsidR="00F03322" w:rsidRPr="00386E54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</w:rPr>
              <w:t xml:space="preserve"> А еще ученые с помощью 3д принтеров научились печатать части тела человека из </w:t>
            </w:r>
            <w:proofErr w:type="spellStart"/>
            <w:r w:rsidR="00F03322" w:rsidRPr="00386E54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</w:rPr>
              <w:t>биоткани</w:t>
            </w:r>
            <w:proofErr w:type="spellEnd"/>
            <w:r w:rsidR="00F03322" w:rsidRPr="00386E54">
              <w:rPr>
                <w:rStyle w:val="apple-converted-space"/>
                <w:rFonts w:ascii="Times New Roman" w:hAnsi="Times New Roman"/>
                <w:color w:val="252525"/>
                <w:sz w:val="24"/>
                <w:szCs w:val="24"/>
              </w:rPr>
              <w:t xml:space="preserve">. </w:t>
            </w:r>
          </w:p>
          <w:p w:rsidR="006005FE" w:rsidRPr="00386E54" w:rsidRDefault="006005FE" w:rsidP="006005FE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Что же обозначает эта буква д? д – первая буква от слова </w:t>
            </w: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dimension</w:t>
            </w: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что значит измерение. Т.е. 3д – обозначает 3 измерения. Давайте рассмотрим эти измерения на примере нашего класса. Как называется измерение от доски до задней стенки? От двери до окна? От пола до </w:t>
            </w:r>
            <w:proofErr w:type="spellStart"/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потолка</w:t>
            </w:r>
            <w:proofErr w:type="gramStart"/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?</w:t>
            </w:r>
            <w:r w:rsidRPr="00386E5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386E5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лина</w:t>
            </w:r>
            <w:proofErr w:type="spellEnd"/>
            <w:r w:rsidRPr="00386E54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, ширина, высота</w:t>
            </w: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005FE" w:rsidRPr="00386E54" w:rsidRDefault="006005FE" w:rsidP="006005FE">
            <w:pPr>
              <w:ind w:firstLine="87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графика  - компьютерная </w:t>
            </w:r>
            <w:proofErr w:type="gramStart"/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графика</w:t>
            </w:r>
            <w:proofErr w:type="gramEnd"/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создаваемая с помощью изображений, имеющих длину, ширину и высоту. </w:t>
            </w:r>
          </w:p>
          <w:p w:rsidR="00A67F9F" w:rsidRPr="00386E54" w:rsidRDefault="00A67F9F" w:rsidP="0018138A">
            <w:pPr>
              <w:ind w:left="87" w:firstLine="0"/>
              <w:rPr>
                <w:rFonts w:ascii="Times New Roman" w:hAnsi="Times New Roman"/>
                <w:sz w:val="24"/>
                <w:szCs w:val="24"/>
              </w:rPr>
            </w:pPr>
            <w:r w:rsidRPr="00386E54">
              <w:rPr>
                <w:rFonts w:ascii="Times New Roman" w:hAnsi="Times New Roman"/>
                <w:sz w:val="24"/>
                <w:szCs w:val="24"/>
              </w:rPr>
              <w:t>Вы знаете, что компьютерную графику рисуют в специальных программах?</w:t>
            </w:r>
          </w:p>
          <w:p w:rsidR="00A67F9F" w:rsidRPr="00386E54" w:rsidRDefault="00A67F9F" w:rsidP="00A67F9F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Мы с вами тоже будем рисовать в специальной программе, которую используют архитекторы, и называется она </w:t>
            </w:r>
            <w:proofErr w:type="spellStart"/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SketchUp</w:t>
            </w:r>
            <w:proofErr w:type="spellEnd"/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что в переводе значит эскиз, или набросок, или рисунок.</w:t>
            </w:r>
          </w:p>
          <w:p w:rsidR="00A67F9F" w:rsidRPr="00386E54" w:rsidRDefault="00A67F9F" w:rsidP="00A67F9F">
            <w:pPr>
              <w:pStyle w:val="font8"/>
              <w:spacing w:before="0" w:beforeAutospacing="0" w:after="0" w:afterAutospacing="0"/>
              <w:textAlignment w:val="baseline"/>
              <w:rPr>
                <w:color w:val="000000"/>
                <w:bdr w:val="none" w:sz="0" w:space="0" w:color="auto" w:frame="1"/>
              </w:rPr>
            </w:pPr>
            <w:r w:rsidRPr="00386E54">
              <w:rPr>
                <w:color w:val="000000"/>
                <w:bdr w:val="none" w:sz="0" w:space="0" w:color="auto" w:frame="1"/>
              </w:rPr>
              <w:t>В этой программе можносоздать поражающие воображение модели зданий</w:t>
            </w:r>
            <w:proofErr w:type="gramStart"/>
            <w:r w:rsidRPr="00386E54">
              <w:rPr>
                <w:color w:val="000000"/>
                <w:bdr w:val="none" w:sz="0" w:space="0" w:color="auto" w:frame="1"/>
              </w:rPr>
              <w:t>,м</w:t>
            </w:r>
            <w:proofErr w:type="gramEnd"/>
            <w:r w:rsidRPr="00386E54">
              <w:rPr>
                <w:color w:val="000000"/>
                <w:bdr w:val="none" w:sz="0" w:space="0" w:color="auto" w:frame="1"/>
              </w:rPr>
              <w:t xml:space="preserve">ашин, человеческих фигур. </w:t>
            </w:r>
            <w:r w:rsidRPr="00386E54">
              <w:t>С</w:t>
            </w:r>
            <w:r w:rsidRPr="00386E54">
              <w:rPr>
                <w:color w:val="000000"/>
                <w:bdr w:val="none" w:sz="0" w:space="0" w:color="auto" w:frame="1"/>
              </w:rPr>
              <w:t>егодня трехмерное моделированиеявляется очень востребованным и перспективнымнаправлением, специалисты в этой области особенноценны: именно они создают спецэффекты в кино</w:t>
            </w:r>
            <w:proofErr w:type="gramStart"/>
            <w:r w:rsidRPr="00386E54">
              <w:rPr>
                <w:color w:val="000000"/>
                <w:bdr w:val="none" w:sz="0" w:space="0" w:color="auto" w:frame="1"/>
              </w:rPr>
              <w:t>,с</w:t>
            </w:r>
            <w:proofErr w:type="gramEnd"/>
            <w:r w:rsidRPr="00386E54">
              <w:rPr>
                <w:color w:val="000000"/>
                <w:bdr w:val="none" w:sz="0" w:space="0" w:color="auto" w:frame="1"/>
              </w:rPr>
              <w:t xml:space="preserve">овременную широкомасштабную анимацию, красивыеархитектурные проекты. </w:t>
            </w:r>
          </w:p>
          <w:p w:rsidR="00A3456D" w:rsidRPr="00386E54" w:rsidRDefault="00950982" w:rsidP="00D86810">
            <w:pPr>
              <w:ind w:firstLine="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сейчас </w:t>
            </w:r>
            <w:r w:rsidR="009230FF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открою</w:t>
            </w:r>
            <w:r w:rsidR="00C679F0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программу</w:t>
            </w:r>
            <w:r w:rsidR="009230FF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52AB0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мы рассмотрим </w:t>
            </w:r>
            <w:r w:rsidR="00C679F0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ее инструменты.</w:t>
            </w:r>
          </w:p>
          <w:p w:rsidR="00256FD9" w:rsidRPr="00386E54" w:rsidRDefault="00256FD9" w:rsidP="00256FD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Записываем инструменты.</w:t>
            </w:r>
          </w:p>
          <w:p w:rsidR="00256FD9" w:rsidRPr="00386E54" w:rsidRDefault="00256FD9" w:rsidP="00C555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(Еще раз повторяем, для чего нужен каждый инструмент.</w:t>
            </w:r>
            <w:proofErr w:type="gramEnd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Инструмент «Панорама» нужен для передвижения рисунка по экрану. Инструмент «Прямоугольник» нужен для рисования прямоугольника. Инструмент «Тяни-толкай» нужен для </w:t>
            </w:r>
            <w:r w:rsidR="009F121F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построения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объемных фигур. Инструмент «Орбита» нужен для п</w:t>
            </w:r>
            <w:r w:rsidR="00D20809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росмотра рисунка со всех сторон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55536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Инструмент «Линия» нужен для рисования линий. Инструмент «Выбрать» нужен для того, чтобы выбрать объект. Инструмент «переместить» нужен для перемещения объекта. </w:t>
            </w:r>
            <w:proofErr w:type="gramStart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 «Заливка» нужен для закрашивания замкнутых областей)</w:t>
            </w:r>
            <w:proofErr w:type="gramEnd"/>
          </w:p>
          <w:p w:rsidR="00481A92" w:rsidRPr="00386E54" w:rsidRDefault="00D20809" w:rsidP="00D86810">
            <w:pPr>
              <w:ind w:firstLine="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инструмент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 не записали. Вы найдете 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самостоятельно, запишете, как он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называ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тся, и определите</w:t>
            </w:r>
            <w:r w:rsidR="001C436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опытным путем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для чего он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нуж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</w:t>
            </w:r>
            <w:r w:rsidR="00481A9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я проверю.</w:t>
            </w:r>
          </w:p>
          <w:p w:rsidR="00D20809" w:rsidRPr="00386E54" w:rsidRDefault="00D20809" w:rsidP="00D86810">
            <w:pPr>
              <w:ind w:firstLine="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 чем вы </w:t>
            </w:r>
            <w:proofErr w:type="spellStart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сядите</w:t>
            </w:r>
            <w:proofErr w:type="spellEnd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компьютеры, я хочу напомнить вам о правилах техники безопасности в компьютерном классе. Показываю видео. Ученики </w:t>
            </w:r>
            <w:r w:rsidR="001C436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седьмого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 должны работать за компьютером </w:t>
            </w:r>
            <w:r w:rsidR="001C436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больше 20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минут. Сидеть ровно, не сутулиться. Расстояние от монитора до глаз должно быть примерно 60 см. Вот столько (показываю руками).</w:t>
            </w:r>
          </w:p>
          <w:p w:rsidR="00D20809" w:rsidRPr="00386E54" w:rsidRDefault="007802D1" w:rsidP="00D86810">
            <w:pPr>
              <w:ind w:firstLine="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Давайте быстренько разобьемся на пары. Сосед справа говорит соседу один пример того, </w:t>
            </w:r>
            <w:r w:rsidR="00F0332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нужно работать 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компьютером (жду), а сосед слева говорит один пример того, что нельзя делать за компьютером.</w:t>
            </w:r>
          </w:p>
          <w:p w:rsidR="008A09FA" w:rsidRPr="00386E54" w:rsidRDefault="008A09FA" w:rsidP="008A09FA">
            <w:pPr>
              <w:ind w:firstLine="87"/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386E54">
              <w:rPr>
                <w:rFonts w:ascii="Times New Roman" w:hAnsi="Times New Roman"/>
                <w:color w:val="252525"/>
                <w:sz w:val="24"/>
                <w:szCs w:val="24"/>
                <w:u w:val="single"/>
                <w:shd w:val="clear" w:color="auto" w:fill="FFFFFF"/>
              </w:rPr>
              <w:t>Физкультминутка.</w:t>
            </w:r>
            <w:r w:rsidRPr="00386E54">
              <w:rPr>
                <w:rFonts w:ascii="Times New Roman" w:hAnsi="Times New Roman"/>
                <w:color w:val="252525"/>
                <w:sz w:val="24"/>
                <w:szCs w:val="24"/>
                <w:shd w:val="clear" w:color="auto" w:fill="FFFFFF"/>
              </w:rPr>
              <w:t xml:space="preserve"> А  сейчас, ребята, дружно встаем. </w:t>
            </w:r>
          </w:p>
          <w:p w:rsidR="008A09FA" w:rsidRPr="00386E54" w:rsidRDefault="00F03322" w:rsidP="00BE187D">
            <w:pPr>
              <w:pStyle w:val="aa"/>
              <w:rPr>
                <w:color w:val="000000"/>
              </w:rPr>
            </w:pPr>
            <w:r w:rsidRPr="00386E54">
              <w:rPr>
                <w:color w:val="000000"/>
              </w:rPr>
              <w:t>12345 будем строить и играть</w:t>
            </w:r>
          </w:p>
          <w:p w:rsidR="00F03322" w:rsidRPr="00386E54" w:rsidRDefault="00F03322" w:rsidP="00BE187D">
            <w:pPr>
              <w:pStyle w:val="aa"/>
              <w:rPr>
                <w:color w:val="000000"/>
              </w:rPr>
            </w:pPr>
            <w:r w:rsidRPr="00386E54">
              <w:rPr>
                <w:color w:val="000000"/>
              </w:rPr>
              <w:t>Дом большой,</w:t>
            </w:r>
            <w:r w:rsidR="005F48B7" w:rsidRPr="00386E54">
              <w:rPr>
                <w:color w:val="000000"/>
              </w:rPr>
              <w:t xml:space="preserve"> высокий</w:t>
            </w:r>
            <w:bookmarkStart w:id="0" w:name="_GoBack"/>
            <w:bookmarkEnd w:id="0"/>
            <w:r w:rsidRPr="00386E54">
              <w:rPr>
                <w:color w:val="000000"/>
              </w:rPr>
              <w:t xml:space="preserve"> строим, окна ставим, крышу кроем.</w:t>
            </w:r>
          </w:p>
          <w:p w:rsidR="00F03322" w:rsidRPr="00386E54" w:rsidRDefault="00F03322" w:rsidP="00BE187D">
            <w:pPr>
              <w:pStyle w:val="aa"/>
              <w:rPr>
                <w:color w:val="000000"/>
              </w:rPr>
            </w:pPr>
            <w:r w:rsidRPr="00386E54">
              <w:rPr>
                <w:color w:val="000000"/>
              </w:rPr>
              <w:t>Вот такой красивый дом, будет жить в нем старый гном.</w:t>
            </w:r>
          </w:p>
          <w:p w:rsidR="00F03322" w:rsidRPr="00386E54" w:rsidRDefault="009A51D5" w:rsidP="00BE187D">
            <w:pPr>
              <w:pStyle w:val="aa"/>
              <w:rPr>
                <w:color w:val="000000"/>
              </w:rPr>
            </w:pPr>
            <w:r w:rsidRPr="00386E54">
              <w:rPr>
                <w:color w:val="000000"/>
              </w:rPr>
              <w:t>Ну-ка, дети, взяли ком. Мы польем его водой.</w:t>
            </w:r>
          </w:p>
          <w:p w:rsidR="009A51D5" w:rsidRPr="00386E54" w:rsidRDefault="009A51D5" w:rsidP="00BE187D">
            <w:pPr>
              <w:pStyle w:val="aa"/>
              <w:rPr>
                <w:color w:val="000000"/>
              </w:rPr>
            </w:pPr>
            <w:r w:rsidRPr="00386E54">
              <w:rPr>
                <w:color w:val="000000"/>
              </w:rPr>
              <w:t>Домик будет ледяной.</w:t>
            </w:r>
          </w:p>
          <w:p w:rsidR="009A51D5" w:rsidRPr="00386E54" w:rsidRDefault="009A51D5" w:rsidP="00BE187D">
            <w:pPr>
              <w:pStyle w:val="aa"/>
              <w:rPr>
                <w:color w:val="000000"/>
              </w:rPr>
            </w:pPr>
            <w:r w:rsidRPr="00386E54">
              <w:rPr>
                <w:color w:val="000000"/>
              </w:rPr>
              <w:t>Ком, за комом мы кладем. Вот и вылепили дом.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591561" w:rsidRPr="00386E54" w:rsidRDefault="00591561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91561" w:rsidRPr="00386E54" w:rsidRDefault="00591561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91561" w:rsidRPr="00386E54" w:rsidRDefault="00591561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91561" w:rsidRPr="00386E54" w:rsidRDefault="00591561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91561" w:rsidRPr="00386E54" w:rsidRDefault="00591561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86810" w:rsidRPr="00386E54" w:rsidRDefault="00D86810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91561" w:rsidRPr="00386E54" w:rsidRDefault="00107B40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Разные ответы.</w:t>
            </w:r>
          </w:p>
          <w:p w:rsidR="00052AB0" w:rsidRPr="00386E54" w:rsidRDefault="00052AB0" w:rsidP="0059156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07B40" w:rsidRPr="00386E54" w:rsidRDefault="00107B40" w:rsidP="0059156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E54">
              <w:rPr>
                <w:rFonts w:ascii="Times New Roman" w:hAnsi="Times New Roman"/>
                <w:sz w:val="24"/>
                <w:szCs w:val="24"/>
              </w:rPr>
              <w:t xml:space="preserve">Да, хотели. </w:t>
            </w:r>
          </w:p>
          <w:p w:rsidR="00107B40" w:rsidRPr="00386E54" w:rsidRDefault="00107B40" w:rsidP="0059156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591561" w:rsidRPr="00386E54" w:rsidRDefault="00CD53D2" w:rsidP="00256FD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86E54">
              <w:rPr>
                <w:rFonts w:ascii="Times New Roman" w:hAnsi="Times New Roman"/>
                <w:sz w:val="24"/>
                <w:szCs w:val="24"/>
              </w:rPr>
              <w:t xml:space="preserve">Нет. </w:t>
            </w: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Оно плоское, а у вас объемное</w:t>
            </w:r>
          </w:p>
          <w:p w:rsidR="00D86810" w:rsidRPr="00386E54" w:rsidRDefault="00D86810" w:rsidP="00256FD9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86810" w:rsidRPr="00386E54" w:rsidRDefault="00D86810" w:rsidP="00256FD9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86810" w:rsidRPr="00386E54" w:rsidRDefault="00D86810" w:rsidP="00256FD9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86810" w:rsidRPr="00386E54" w:rsidRDefault="00D86810" w:rsidP="00256FD9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86810" w:rsidRPr="00386E54" w:rsidRDefault="00D86810" w:rsidP="00256FD9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CD53D2" w:rsidRPr="00386E54" w:rsidRDefault="00CD53D2" w:rsidP="00256FD9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86810" w:rsidRPr="00386E54" w:rsidRDefault="001C4365" w:rsidP="00256FD9">
            <w:pPr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3д фильмы, 3д очки, 3д игры, </w:t>
            </w:r>
            <w:r w:rsidR="00A67F9F"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3д принтеры</w:t>
            </w: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…</w:t>
            </w:r>
          </w:p>
        </w:tc>
      </w:tr>
      <w:tr w:rsidR="00591561" w:rsidRPr="00386E54" w:rsidTr="0095098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Практическая работа</w:t>
            </w:r>
          </w:p>
          <w:p w:rsidR="007802D1" w:rsidRPr="00386E54" w:rsidRDefault="007802D1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практическую работу, ребята, у вас будет ровно 10 минут. Я включу на экране таймер. Вы на него поглядывайте. </w:t>
            </w:r>
          </w:p>
          <w:p w:rsidR="007802D1" w:rsidRPr="00386E54" w:rsidRDefault="007802D1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Кто нарисует самый лучший проект, тот получит </w:t>
            </w:r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пятерку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 сами выберете самый лучший проект путем голосования.</w:t>
            </w:r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можете голосовать и за свой проект, т.к. может именно ваш </w:t>
            </w:r>
            <w:proofErr w:type="gramStart"/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  <w:proofErr w:type="gramEnd"/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вашему мнению будет самый лучший.</w:t>
            </w:r>
          </w:p>
          <w:p w:rsidR="007802D1" w:rsidRPr="00386E54" w:rsidRDefault="007802D1" w:rsidP="007802D1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Теперь берем в руки конспект, ручку. Помним</w:t>
            </w:r>
            <w:r w:rsidR="000E1B4A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вам нужно на</w:t>
            </w:r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йти названия двух инструментов,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записать их</w:t>
            </w:r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название и опытным путем определить, для чего они нужны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Проект дома начните рисовать с прямоугольника.</w:t>
            </w:r>
          </w:p>
          <w:p w:rsidR="00A3456D" w:rsidRPr="00386E54" w:rsidRDefault="00481A92" w:rsidP="000E1B4A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Вперед, архитекторы</w:t>
            </w:r>
            <w:proofErr w:type="gramStart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A3456D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A3456D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</w:t>
            </w:r>
            <w:r w:rsidR="009F121F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йте</w:t>
            </w:r>
            <w:r w:rsidR="00256FD9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</w:t>
            </w:r>
            <w:r w:rsidR="009F121F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самого лучшего </w:t>
            </w:r>
            <w:r w:rsidR="00256FD9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  <w:r w:rsidR="009F121F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470F2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гостей нашего любимого края - Карелии</w:t>
            </w:r>
            <w:r w:rsidR="00A3456D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3456D"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Работают на компьютерах</w:t>
            </w:r>
          </w:p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91561" w:rsidRPr="00386E54" w:rsidTr="0095098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Итоги урока</w:t>
            </w:r>
          </w:p>
          <w:p w:rsidR="00E906E8" w:rsidRPr="00386E54" w:rsidRDefault="00E906E8" w:rsidP="00D676A6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делали проект дома для гостей Карелии. Давайте </w:t>
            </w:r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посмотрим, что у нас получилось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(</w:t>
            </w:r>
            <w:r w:rsidR="00E10D14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Проходим по классу, обсуждаем проекты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E10D14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14797" w:rsidRPr="00386E54" w:rsidRDefault="00914797" w:rsidP="00914797">
            <w:pPr>
              <w:spacing w:after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Вопросы:</w:t>
            </w:r>
          </w:p>
          <w:p w:rsidR="00914797" w:rsidRPr="00386E54" w:rsidRDefault="00914797" w:rsidP="0091479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внутри комнат?</w:t>
            </w:r>
          </w:p>
          <w:p w:rsidR="00A3456D" w:rsidRPr="00386E54" w:rsidRDefault="00914797" w:rsidP="0091479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Какое будет отопление: печное, электрическое, водяное, центральное?</w:t>
            </w:r>
          </w:p>
          <w:p w:rsidR="00914797" w:rsidRPr="00386E54" w:rsidRDefault="00914797" w:rsidP="0091479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Есть ли вода? </w:t>
            </w:r>
            <w:proofErr w:type="gramStart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из колодца?</w:t>
            </w:r>
          </w:p>
          <w:p w:rsidR="00914797" w:rsidRPr="00386E54" w:rsidRDefault="00914797" w:rsidP="0091479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гостей может вместить твой дом?</w:t>
            </w:r>
          </w:p>
          <w:p w:rsidR="00914797" w:rsidRPr="00386E54" w:rsidRDefault="00914797" w:rsidP="0091479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Будет ли около твоего дома детская площадка, парковка, беседка, гараж</w:t>
            </w:r>
            <w:r w:rsidR="00184CB8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бассейн</w:t>
            </w:r>
            <w:r w:rsidR="00854893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вертолетная площадка</w:t>
            </w:r>
            <w:r w:rsidR="00184CB8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184CB8" w:rsidRPr="00386E54" w:rsidRDefault="00184CB8" w:rsidP="0091479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Будет ли название у твоего дома?</w:t>
            </w:r>
          </w:p>
          <w:p w:rsidR="00184CB8" w:rsidRPr="00386E54" w:rsidRDefault="00184CB8" w:rsidP="00914797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Будут ли в доме или около дома домашние животные? Какие?</w:t>
            </w:r>
          </w:p>
          <w:p w:rsidR="00184CB8" w:rsidRPr="00386E54" w:rsidRDefault="00184CB8" w:rsidP="00184CB8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(Если собака, будет ли вольер или будка, если курицы, будет ли курятник, если свиньи или коровы, будет ли сарай теплый, если лошади, будет ли конюшня)</w:t>
            </w:r>
          </w:p>
          <w:p w:rsidR="00184CB8" w:rsidRPr="00386E54" w:rsidRDefault="00184CB8" w:rsidP="00184CB8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Будут ли организованы конные прогулки?</w:t>
            </w:r>
          </w:p>
          <w:p w:rsidR="00184CB8" w:rsidRPr="00386E54" w:rsidRDefault="00184CB8" w:rsidP="00184CB8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зимой - гонки на собачьих упряжках?</w:t>
            </w:r>
          </w:p>
          <w:p w:rsidR="00B60198" w:rsidRPr="00386E54" w:rsidRDefault="00B60198" w:rsidP="00184CB8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Вкусно ли будут кормить в твоем доме?</w:t>
            </w:r>
          </w:p>
          <w:p w:rsidR="00B60198" w:rsidRPr="00386E54" w:rsidRDefault="00B60198" w:rsidP="00184CB8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дорого ли будет стоить проживание в твоем доме?</w:t>
            </w:r>
          </w:p>
          <w:p w:rsidR="00B60198" w:rsidRPr="00386E54" w:rsidRDefault="00B60198" w:rsidP="00184CB8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Будут ли в номерах телевизоры, кондиционеры?</w:t>
            </w:r>
          </w:p>
          <w:p w:rsidR="00E906E8" w:rsidRPr="00386E54" w:rsidRDefault="00E906E8" w:rsidP="00184CB8">
            <w:pPr>
              <w:spacing w:after="0" w:line="240" w:lineRule="auto"/>
              <w:ind w:firstLine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9E3475" w:rsidRPr="00386E54" w:rsidRDefault="0050553D" w:rsidP="0050553D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Давайте теперь проголосуем за лучший проект, который </w:t>
            </w:r>
            <w:r w:rsidR="000E1B4A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получит </w:t>
            </w:r>
            <w:r w:rsidR="009E3475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За свой проект голосовать </w:t>
            </w:r>
            <w:r w:rsidR="000E1B4A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можно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0E1B4A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же все очень старались. </w:t>
            </w:r>
          </w:p>
          <w:p w:rsidR="009E3475" w:rsidRPr="00386E54" w:rsidRDefault="009E3475" w:rsidP="0050553D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скажите, как называются два инструмент</w:t>
            </w:r>
            <w:r w:rsidR="0044335A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которые вы должны были найти? А для чего они нужны?</w:t>
            </w:r>
          </w:p>
          <w:p w:rsidR="0050553D" w:rsidRPr="00386E54" w:rsidRDefault="0050553D" w:rsidP="0050553D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сейчас, ребята, я хочу вернуться к тому, с чего мы начали. </w:t>
            </w:r>
            <w:r w:rsidR="00634F7B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 с вами очень повезло. </w:t>
            </w: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живем в самом красивом месте на Земле – в Карелии, крае нетронутых лесов и голубых озер</w:t>
            </w:r>
            <w:proofErr w:type="gramStart"/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843CEC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843CEC"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включаю видео)</w:t>
            </w:r>
          </w:p>
          <w:p w:rsidR="0050553D" w:rsidRPr="00386E54" w:rsidRDefault="0050553D" w:rsidP="0050553D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Достойны ли наши проекты того, чтобы по ним построить дома для гостей нашей Карелии?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91561" w:rsidRPr="00386E54" w:rsidTr="00950982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6. Рефлексия деятельности на уроке </w:t>
            </w:r>
          </w:p>
          <w:p w:rsidR="00A337B9" w:rsidRPr="00386E54" w:rsidRDefault="00A337B9" w:rsidP="00A337B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Ребята, </w:t>
            </w:r>
            <w:r w:rsidR="009E3475"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сейчас прозвенит звонок, </w:t>
            </w:r>
            <w:r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 </w:t>
            </w:r>
            <w:r w:rsidR="009E3475"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выйдите из кабинета</w:t>
            </w:r>
            <w:r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</w:t>
            </w:r>
            <w:r w:rsidR="009E3475"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встретите знакомых, друзей,</w:t>
            </w:r>
            <w:r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вы будете рассказывать </w:t>
            </w:r>
            <w:r w:rsidR="009E3475"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им о том</w:t>
            </w:r>
            <w:r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  <w:r w:rsidR="00843CEC"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 у вас урок информатики сегодня вел другой учитель</w:t>
            </w:r>
            <w:r w:rsidRPr="00386E5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 Что вы им расскажите? Чему вы научились? Что нового вы узнали?</w:t>
            </w:r>
          </w:p>
          <w:p w:rsidR="00C55536" w:rsidRPr="00386E54" w:rsidRDefault="00C55536" w:rsidP="00BE187D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Оцени свою работу на уроке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  На уроке я работал активно / пассивно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  Своей работой на уроке я </w:t>
            </w:r>
            <w:proofErr w:type="gramStart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доволен</w:t>
            </w:r>
            <w:proofErr w:type="gramEnd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/ не доволен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  Урок для меня показался коротким / длинным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  За урок я не устал / </w:t>
            </w:r>
            <w:proofErr w:type="gramStart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устал</w:t>
            </w:r>
            <w:proofErr w:type="gramEnd"/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  Мое настроение </w:t>
            </w:r>
            <w:proofErr w:type="gramStart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стало лучше / стало</w:t>
            </w:r>
            <w:proofErr w:type="gramEnd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хуже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  Материал урока мне был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понятен / не понятен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полезен / бесполезен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интересен</w:t>
            </w:r>
            <w:proofErr w:type="gramEnd"/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/ скучен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легким / трудным</w:t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  <w:r w:rsidRPr="00386E5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456D" w:rsidRPr="00386E54" w:rsidRDefault="00A3456D" w:rsidP="00590269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3456D" w:rsidRPr="00386E54" w:rsidRDefault="00A3456D" w:rsidP="00950982">
            <w:pPr>
              <w:spacing w:after="113" w:line="240" w:lineRule="auto"/>
              <w:ind w:firstLine="0"/>
              <w:jc w:val="lef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Научились создавать в программе </w:t>
            </w:r>
            <w:proofErr w:type="spellStart"/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GoogleSketchUp</w:t>
            </w:r>
            <w:proofErr w:type="gramStart"/>
            <w:r w:rsidR="00950982"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домик</w:t>
            </w:r>
            <w:proofErr w:type="spellEnd"/>
            <w:proofErr w:type="gramEnd"/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386E5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Разные ответы.</w:t>
            </w:r>
          </w:p>
        </w:tc>
      </w:tr>
    </w:tbl>
    <w:p w:rsidR="002B4589" w:rsidRPr="00386E54" w:rsidRDefault="002B4589">
      <w:pPr>
        <w:rPr>
          <w:sz w:val="24"/>
          <w:szCs w:val="24"/>
        </w:rPr>
      </w:pPr>
    </w:p>
    <w:sectPr w:rsidR="002B4589" w:rsidRPr="00386E54" w:rsidSect="00386E54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1973"/>
    <w:multiLevelType w:val="hybridMultilevel"/>
    <w:tmpl w:val="0ACE02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72EB9"/>
    <w:multiLevelType w:val="hybridMultilevel"/>
    <w:tmpl w:val="3F48FB14"/>
    <w:lvl w:ilvl="0" w:tplc="04CA3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0246DC"/>
    <w:multiLevelType w:val="hybridMultilevel"/>
    <w:tmpl w:val="6C80E9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213B62"/>
    <w:multiLevelType w:val="hybridMultilevel"/>
    <w:tmpl w:val="A328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078FF"/>
    <w:multiLevelType w:val="hybridMultilevel"/>
    <w:tmpl w:val="382C80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83013A6"/>
    <w:multiLevelType w:val="hybridMultilevel"/>
    <w:tmpl w:val="DBFCC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56D"/>
    <w:rsid w:val="00052AB0"/>
    <w:rsid w:val="000A23BD"/>
    <w:rsid w:val="000A2818"/>
    <w:rsid w:val="000C50BF"/>
    <w:rsid w:val="000E1B4A"/>
    <w:rsid w:val="000F3FBE"/>
    <w:rsid w:val="000F5777"/>
    <w:rsid w:val="00107B40"/>
    <w:rsid w:val="0018138A"/>
    <w:rsid w:val="00184CB8"/>
    <w:rsid w:val="001904FC"/>
    <w:rsid w:val="001C4365"/>
    <w:rsid w:val="001C5FB1"/>
    <w:rsid w:val="002470F2"/>
    <w:rsid w:val="00256FD9"/>
    <w:rsid w:val="002906F7"/>
    <w:rsid w:val="002B4589"/>
    <w:rsid w:val="002B7FB9"/>
    <w:rsid w:val="002D5380"/>
    <w:rsid w:val="003224E3"/>
    <w:rsid w:val="0038251D"/>
    <w:rsid w:val="00386E54"/>
    <w:rsid w:val="003A65F6"/>
    <w:rsid w:val="003F1A93"/>
    <w:rsid w:val="0041563C"/>
    <w:rsid w:val="0044335A"/>
    <w:rsid w:val="0047673A"/>
    <w:rsid w:val="00476F3D"/>
    <w:rsid w:val="00481A92"/>
    <w:rsid w:val="004C48BF"/>
    <w:rsid w:val="0050553D"/>
    <w:rsid w:val="005315BF"/>
    <w:rsid w:val="005527F6"/>
    <w:rsid w:val="00572B86"/>
    <w:rsid w:val="00591561"/>
    <w:rsid w:val="005F48B7"/>
    <w:rsid w:val="006005FE"/>
    <w:rsid w:val="00623556"/>
    <w:rsid w:val="0062776D"/>
    <w:rsid w:val="006348F0"/>
    <w:rsid w:val="00634F7B"/>
    <w:rsid w:val="006603B7"/>
    <w:rsid w:val="0068682E"/>
    <w:rsid w:val="006C0A61"/>
    <w:rsid w:val="006E2AC9"/>
    <w:rsid w:val="006E3E0B"/>
    <w:rsid w:val="007338B5"/>
    <w:rsid w:val="00762097"/>
    <w:rsid w:val="007802D1"/>
    <w:rsid w:val="00784BFC"/>
    <w:rsid w:val="00843CEC"/>
    <w:rsid w:val="0084777E"/>
    <w:rsid w:val="00854893"/>
    <w:rsid w:val="00854899"/>
    <w:rsid w:val="00883FCB"/>
    <w:rsid w:val="008A09FA"/>
    <w:rsid w:val="008B27EE"/>
    <w:rsid w:val="008D2C05"/>
    <w:rsid w:val="00905BE9"/>
    <w:rsid w:val="00914797"/>
    <w:rsid w:val="009230FF"/>
    <w:rsid w:val="009318C2"/>
    <w:rsid w:val="00950982"/>
    <w:rsid w:val="009A038C"/>
    <w:rsid w:val="009A51D5"/>
    <w:rsid w:val="009E3475"/>
    <w:rsid w:val="009E57B8"/>
    <w:rsid w:val="009F121F"/>
    <w:rsid w:val="00A06A74"/>
    <w:rsid w:val="00A337B9"/>
    <w:rsid w:val="00A3456D"/>
    <w:rsid w:val="00A67F9F"/>
    <w:rsid w:val="00AA3530"/>
    <w:rsid w:val="00AF0F09"/>
    <w:rsid w:val="00B60198"/>
    <w:rsid w:val="00B655C3"/>
    <w:rsid w:val="00B92F1F"/>
    <w:rsid w:val="00BE187D"/>
    <w:rsid w:val="00C55536"/>
    <w:rsid w:val="00C679F0"/>
    <w:rsid w:val="00CA3077"/>
    <w:rsid w:val="00CD53D2"/>
    <w:rsid w:val="00D20809"/>
    <w:rsid w:val="00D20AC6"/>
    <w:rsid w:val="00D2286F"/>
    <w:rsid w:val="00D324AD"/>
    <w:rsid w:val="00D616CC"/>
    <w:rsid w:val="00D676A6"/>
    <w:rsid w:val="00D86810"/>
    <w:rsid w:val="00E10D14"/>
    <w:rsid w:val="00E33C50"/>
    <w:rsid w:val="00E37A67"/>
    <w:rsid w:val="00E44A08"/>
    <w:rsid w:val="00E66818"/>
    <w:rsid w:val="00E81097"/>
    <w:rsid w:val="00E906E8"/>
    <w:rsid w:val="00EE7C05"/>
    <w:rsid w:val="00F03322"/>
    <w:rsid w:val="00F56720"/>
    <w:rsid w:val="00F65D90"/>
    <w:rsid w:val="00FC1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6D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906F7"/>
    <w:pPr>
      <w:keepNext/>
      <w:pBdr>
        <w:top w:val="single" w:sz="4" w:space="1" w:color="auto"/>
        <w:bottom w:val="single" w:sz="4" w:space="1" w:color="auto"/>
      </w:pBdr>
      <w:shd w:val="clear" w:color="auto" w:fill="D9D9D9"/>
      <w:spacing w:before="240" w:after="60"/>
      <w:ind w:firstLine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06F7"/>
    <w:pPr>
      <w:keepNext/>
      <w:spacing w:before="240" w:after="60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C3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2906F7"/>
    <w:rPr>
      <w:rFonts w:ascii="Cambria" w:eastAsia="Times New Roman" w:hAnsi="Cambria"/>
      <w:b/>
      <w:bCs/>
      <w:kern w:val="32"/>
      <w:sz w:val="32"/>
      <w:szCs w:val="32"/>
      <w:shd w:val="clear" w:color="auto" w:fill="D9D9D9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906F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2906F7"/>
    <w:pPr>
      <w:keepLines/>
      <w:spacing w:before="480" w:after="0"/>
      <w:jc w:val="left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Абзац текста"/>
    <w:basedOn w:val="a"/>
    <w:link w:val="a6"/>
    <w:qFormat/>
    <w:rsid w:val="002906F7"/>
    <w:pPr>
      <w:spacing w:after="0"/>
    </w:pPr>
  </w:style>
  <w:style w:type="character" w:customStyle="1" w:styleId="a6">
    <w:name w:val="Абзац текста Знак"/>
    <w:basedOn w:val="a0"/>
    <w:link w:val="a5"/>
    <w:rsid w:val="002906F7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A345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a"/>
    <w:rsid w:val="0095098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982"/>
  </w:style>
  <w:style w:type="character" w:styleId="a8">
    <w:name w:val="Strong"/>
    <w:basedOn w:val="a0"/>
    <w:uiPriority w:val="22"/>
    <w:qFormat/>
    <w:rsid w:val="00950982"/>
    <w:rPr>
      <w:b/>
      <w:bCs/>
    </w:rPr>
  </w:style>
  <w:style w:type="character" w:styleId="a9">
    <w:name w:val="Emphasis"/>
    <w:basedOn w:val="a0"/>
    <w:uiPriority w:val="20"/>
    <w:qFormat/>
    <w:rsid w:val="00E37A67"/>
    <w:rPr>
      <w:i/>
      <w:iCs/>
    </w:rPr>
  </w:style>
  <w:style w:type="paragraph" w:customStyle="1" w:styleId="mb-2">
    <w:name w:val="mb-2"/>
    <w:basedOn w:val="a"/>
    <w:rsid w:val="003A65F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ld-small">
    <w:name w:val="bold-small"/>
    <w:basedOn w:val="a"/>
    <w:rsid w:val="003A65F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A65F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">
    <w:name w:val="sep"/>
    <w:basedOn w:val="a"/>
    <w:rsid w:val="003A65F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trol">
    <w:name w:val="control"/>
    <w:basedOn w:val="a0"/>
    <w:rsid w:val="003A65F6"/>
  </w:style>
  <w:style w:type="paragraph" w:customStyle="1" w:styleId="center">
    <w:name w:val="center"/>
    <w:basedOn w:val="a"/>
    <w:rsid w:val="003A65F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A65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395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83EC-8343-4775-8C61-7FA27520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40</cp:revision>
  <cp:lastPrinted>2017-03-06T05:29:00Z</cp:lastPrinted>
  <dcterms:created xsi:type="dcterms:W3CDTF">2017-03-02T18:07:00Z</dcterms:created>
  <dcterms:modified xsi:type="dcterms:W3CDTF">2017-04-30T20:49:00Z</dcterms:modified>
</cp:coreProperties>
</file>